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25F" w:rsidRPr="00775225" w:rsidRDefault="008E325F" w:rsidP="00775225">
      <w:pPr>
        <w:jc w:val="center"/>
        <w:rPr>
          <w:b/>
        </w:rPr>
      </w:pPr>
      <w:r w:rsidRPr="00775225">
        <w:rPr>
          <w:b/>
        </w:rPr>
        <w:t>Yearly Rate Increases SOP</w:t>
      </w:r>
    </w:p>
    <w:p w:rsidR="008E325F" w:rsidRDefault="008E325F" w:rsidP="008E325F">
      <w:pPr>
        <w:pStyle w:val="ListParagraph"/>
        <w:numPr>
          <w:ilvl w:val="0"/>
          <w:numId w:val="1"/>
        </w:numPr>
      </w:pPr>
      <w:r>
        <w:t xml:space="preserve">Receive customer increase list from Mike. </w:t>
      </w:r>
    </w:p>
    <w:p w:rsidR="008E325F" w:rsidRDefault="008E325F" w:rsidP="008E325F">
      <w:pPr>
        <w:pStyle w:val="ListParagraph"/>
        <w:numPr>
          <w:ilvl w:val="1"/>
          <w:numId w:val="1"/>
        </w:numPr>
      </w:pPr>
      <w:r>
        <w:t xml:space="preserve">Note, the majority of the spellings of the names may not match exactly the spelling in A1. </w:t>
      </w:r>
    </w:p>
    <w:p w:rsidR="008E325F" w:rsidRDefault="008E325F" w:rsidP="008E325F">
      <w:pPr>
        <w:pStyle w:val="ListParagraph"/>
        <w:numPr>
          <w:ilvl w:val="1"/>
          <w:numId w:val="1"/>
        </w:numPr>
      </w:pPr>
      <w:r>
        <w:t>The list will be long and not every customer on it will be an active customer or a customer with rates in A1 that need to be increased.</w:t>
      </w:r>
    </w:p>
    <w:p w:rsidR="008E325F" w:rsidRDefault="008E325F" w:rsidP="008E325F">
      <w:pPr>
        <w:pStyle w:val="ListParagraph"/>
        <w:numPr>
          <w:ilvl w:val="1"/>
          <w:numId w:val="1"/>
        </w:numPr>
      </w:pPr>
      <w:r>
        <w:t xml:space="preserve">I would ask Scott Hofer to pull the previous years shipping history and run a </w:t>
      </w:r>
      <w:proofErr w:type="spellStart"/>
      <w:r>
        <w:t>vlookup</w:t>
      </w:r>
      <w:proofErr w:type="spellEnd"/>
      <w:r>
        <w:t xml:space="preserve"> off of the increase list compared to the A1 export to see who had shipments in the last year so you only increase customers who are active. </w:t>
      </w:r>
    </w:p>
    <w:p w:rsidR="008E325F" w:rsidRDefault="008E325F" w:rsidP="008E325F">
      <w:pPr>
        <w:pStyle w:val="ListParagraph"/>
        <w:numPr>
          <w:ilvl w:val="1"/>
          <w:numId w:val="1"/>
        </w:numPr>
      </w:pPr>
      <w:r>
        <w:t xml:space="preserve">Again, not all spellings will match, it may require you running through the list and visually noting customers. </w:t>
      </w:r>
    </w:p>
    <w:p w:rsidR="008E325F" w:rsidRDefault="008E325F" w:rsidP="008E325F">
      <w:pPr>
        <w:pStyle w:val="ListParagraph"/>
        <w:numPr>
          <w:ilvl w:val="1"/>
          <w:numId w:val="1"/>
        </w:numPr>
      </w:pPr>
      <w:r>
        <w:t xml:space="preserve">Run the </w:t>
      </w:r>
      <w:r w:rsidR="00297CD2">
        <w:t>Business</w:t>
      </w:r>
      <w:r>
        <w:t xml:space="preserve"> Group against the Rate Increase list as it will help you determine what customers are PNM and what are not, most of the PNM customers are on the same rates in A1 making the increase simple. </w:t>
      </w:r>
      <w:bookmarkStart w:id="0" w:name="_GoBack"/>
      <w:bookmarkEnd w:id="0"/>
    </w:p>
    <w:p w:rsidR="008E325F" w:rsidRDefault="008E325F" w:rsidP="008E325F">
      <w:pPr>
        <w:pStyle w:val="ListParagraph"/>
        <w:numPr>
          <w:ilvl w:val="0"/>
          <w:numId w:val="1"/>
        </w:numPr>
      </w:pPr>
      <w:r>
        <w:t xml:space="preserve">Always try to expire the old rates for a Saturday and activate the new rates for a Sunday. This ensures there are no API rating problems etc. </w:t>
      </w:r>
    </w:p>
    <w:p w:rsidR="00297CD2" w:rsidRDefault="00297CD2" w:rsidP="00297CD2">
      <w:pPr>
        <w:pStyle w:val="ListParagraph"/>
        <w:numPr>
          <w:ilvl w:val="0"/>
          <w:numId w:val="1"/>
        </w:numPr>
      </w:pPr>
      <w:r>
        <w:t xml:space="preserve">Allen Edmonds – their rates are not in A1, they are in an Access Database ran by Victor Bester, as soon as you can send Victor an email asking him to increase their rates.  </w:t>
      </w:r>
      <w:r w:rsidRPr="00297CD2">
        <w:t>'vbester@shaw.ca'</w:t>
      </w:r>
      <w:r>
        <w:t xml:space="preserve"> </w:t>
      </w:r>
    </w:p>
    <w:p w:rsidR="008E325F" w:rsidRDefault="008E325F" w:rsidP="008E325F">
      <w:r>
        <w:t xml:space="preserve">Steps to Increase rates in A1. </w:t>
      </w:r>
    </w:p>
    <w:p w:rsidR="008E325F" w:rsidRDefault="008E325F" w:rsidP="008E325F">
      <w:pPr>
        <w:pStyle w:val="ListParagraph"/>
        <w:numPr>
          <w:ilvl w:val="0"/>
          <w:numId w:val="1"/>
        </w:numPr>
      </w:pPr>
      <w:r>
        <w:t>Administration – Rates – Customer -  search for the customer you want to increase:</w:t>
      </w:r>
    </w:p>
    <w:p w:rsidR="008E325F" w:rsidRDefault="008E325F" w:rsidP="00775225">
      <w:pPr>
        <w:pStyle w:val="ListParagraph"/>
        <w:ind w:left="1440"/>
      </w:pPr>
      <w:r>
        <w:rPr>
          <w:noProof/>
          <w:lang w:eastAsia="en-CA"/>
        </w:rPr>
        <w:drawing>
          <wp:inline distT="0" distB="0" distL="0" distR="0">
            <wp:extent cx="5059680" cy="1839883"/>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1C2DB9.tmp"/>
                    <pic:cNvPicPr/>
                  </pic:nvPicPr>
                  <pic:blipFill>
                    <a:blip r:embed="rId5">
                      <a:extLst>
                        <a:ext uri="{28A0092B-C50C-407E-A947-70E740481C1C}">
                          <a14:useLocalDpi xmlns:a14="http://schemas.microsoft.com/office/drawing/2010/main" val="0"/>
                        </a:ext>
                      </a:extLst>
                    </a:blip>
                    <a:stretch>
                      <a:fillRect/>
                    </a:stretch>
                  </pic:blipFill>
                  <pic:spPr>
                    <a:xfrm>
                      <a:off x="0" y="0"/>
                      <a:ext cx="5071636" cy="1844231"/>
                    </a:xfrm>
                    <a:prstGeom prst="rect">
                      <a:avLst/>
                    </a:prstGeom>
                  </pic:spPr>
                </pic:pic>
              </a:graphicData>
            </a:graphic>
          </wp:inline>
        </w:drawing>
      </w:r>
    </w:p>
    <w:p w:rsidR="00775225" w:rsidRDefault="00775225" w:rsidP="00775225">
      <w:pPr>
        <w:ind w:left="1080"/>
      </w:pPr>
    </w:p>
    <w:p w:rsidR="008E325F" w:rsidRDefault="008E325F" w:rsidP="008E325F">
      <w:pPr>
        <w:pStyle w:val="ListParagraph"/>
        <w:numPr>
          <w:ilvl w:val="1"/>
          <w:numId w:val="1"/>
        </w:numPr>
      </w:pPr>
      <w:r>
        <w:t>Expire the current rates for the day prior to the day you are increasing your rates</w:t>
      </w:r>
    </w:p>
    <w:p w:rsidR="008E325F" w:rsidRDefault="008E325F" w:rsidP="008E325F">
      <w:pPr>
        <w:pStyle w:val="ListParagraph"/>
        <w:numPr>
          <w:ilvl w:val="2"/>
          <w:numId w:val="1"/>
        </w:numPr>
      </w:pPr>
      <w:r>
        <w:t>Rates – Mass Administration – Mass Modify</w:t>
      </w:r>
      <w:r>
        <w:rPr>
          <w:noProof/>
          <w:lang w:eastAsia="en-CA"/>
        </w:rPr>
        <w:drawing>
          <wp:inline distT="0" distB="0" distL="0" distR="0">
            <wp:extent cx="3040643" cy="15850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1C7492.tmp"/>
                    <pic:cNvPicPr/>
                  </pic:nvPicPr>
                  <pic:blipFill>
                    <a:blip r:embed="rId6">
                      <a:extLst>
                        <a:ext uri="{28A0092B-C50C-407E-A947-70E740481C1C}">
                          <a14:useLocalDpi xmlns:a14="http://schemas.microsoft.com/office/drawing/2010/main" val="0"/>
                        </a:ext>
                      </a:extLst>
                    </a:blip>
                    <a:stretch>
                      <a:fillRect/>
                    </a:stretch>
                  </pic:blipFill>
                  <pic:spPr>
                    <a:xfrm>
                      <a:off x="0" y="0"/>
                      <a:ext cx="3040643" cy="1585097"/>
                    </a:xfrm>
                    <a:prstGeom prst="rect">
                      <a:avLst/>
                    </a:prstGeom>
                  </pic:spPr>
                </pic:pic>
              </a:graphicData>
            </a:graphic>
          </wp:inline>
        </w:drawing>
      </w:r>
    </w:p>
    <w:p w:rsidR="008E325F" w:rsidRDefault="008E325F" w:rsidP="008E325F">
      <w:pPr>
        <w:pStyle w:val="ListParagraph"/>
        <w:numPr>
          <w:ilvl w:val="2"/>
          <w:numId w:val="1"/>
        </w:numPr>
      </w:pPr>
      <w:r>
        <w:lastRenderedPageBreak/>
        <w:t>Be sure to unselect any surcharge rates as we do not want to change them.  Examples:</w:t>
      </w:r>
    </w:p>
    <w:p w:rsidR="008E325F" w:rsidRDefault="008E325F" w:rsidP="008E325F">
      <w:pPr>
        <w:pStyle w:val="ListParagraph"/>
        <w:numPr>
          <w:ilvl w:val="3"/>
          <w:numId w:val="1"/>
        </w:numPr>
      </w:pPr>
      <w:proofErr w:type="spellStart"/>
      <w:r>
        <w:t>Overlength</w:t>
      </w:r>
      <w:proofErr w:type="spellEnd"/>
    </w:p>
    <w:p w:rsidR="008E325F" w:rsidRDefault="008E325F" w:rsidP="008E325F">
      <w:pPr>
        <w:pStyle w:val="ListParagraph"/>
        <w:numPr>
          <w:ilvl w:val="3"/>
          <w:numId w:val="1"/>
        </w:numPr>
      </w:pPr>
      <w:r>
        <w:t>FSC</w:t>
      </w:r>
    </w:p>
    <w:p w:rsidR="008E325F" w:rsidRDefault="008E325F" w:rsidP="008E325F">
      <w:pPr>
        <w:pStyle w:val="ListParagraph"/>
        <w:numPr>
          <w:ilvl w:val="3"/>
          <w:numId w:val="1"/>
        </w:numPr>
      </w:pPr>
      <w:proofErr w:type="spellStart"/>
      <w:r>
        <w:t>Delievery</w:t>
      </w:r>
      <w:proofErr w:type="spellEnd"/>
      <w:r>
        <w:t xml:space="preserve"> Appointment</w:t>
      </w:r>
    </w:p>
    <w:p w:rsidR="008E325F" w:rsidRDefault="008E325F" w:rsidP="008E325F">
      <w:pPr>
        <w:pStyle w:val="ListParagraph"/>
        <w:numPr>
          <w:ilvl w:val="3"/>
          <w:numId w:val="1"/>
        </w:numPr>
      </w:pPr>
      <w:r>
        <w:t xml:space="preserve">Any Pick and Pack surcharges etc. </w:t>
      </w:r>
    </w:p>
    <w:p w:rsidR="008E325F" w:rsidRDefault="008E325F" w:rsidP="00775225">
      <w:pPr>
        <w:pStyle w:val="ListParagraph"/>
        <w:numPr>
          <w:ilvl w:val="3"/>
          <w:numId w:val="1"/>
        </w:numPr>
      </w:pPr>
      <w:r>
        <w:t>Be sure to leave all parcel per lb surcharge rates though</w:t>
      </w:r>
    </w:p>
    <w:p w:rsidR="008E325F" w:rsidRDefault="008E325F" w:rsidP="008E325F">
      <w:pPr>
        <w:pStyle w:val="ListParagraph"/>
        <w:numPr>
          <w:ilvl w:val="2"/>
          <w:numId w:val="1"/>
        </w:numPr>
      </w:pPr>
      <w:r>
        <w:rPr>
          <w:noProof/>
          <w:lang w:eastAsia="en-CA"/>
        </w:rPr>
        <w:drawing>
          <wp:inline distT="0" distB="0" distL="0" distR="0">
            <wp:extent cx="5189219" cy="278069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1C8CF9.tmp"/>
                    <pic:cNvPicPr/>
                  </pic:nvPicPr>
                  <pic:blipFill>
                    <a:blip r:embed="rId7">
                      <a:extLst>
                        <a:ext uri="{28A0092B-C50C-407E-A947-70E740481C1C}">
                          <a14:useLocalDpi xmlns:a14="http://schemas.microsoft.com/office/drawing/2010/main" val="0"/>
                        </a:ext>
                      </a:extLst>
                    </a:blip>
                    <a:stretch>
                      <a:fillRect/>
                    </a:stretch>
                  </pic:blipFill>
                  <pic:spPr>
                    <a:xfrm>
                      <a:off x="0" y="0"/>
                      <a:ext cx="5198921" cy="2785891"/>
                    </a:xfrm>
                    <a:prstGeom prst="rect">
                      <a:avLst/>
                    </a:prstGeom>
                  </pic:spPr>
                </pic:pic>
              </a:graphicData>
            </a:graphic>
          </wp:inline>
        </w:drawing>
      </w:r>
    </w:p>
    <w:p w:rsidR="008E325F" w:rsidRDefault="008E325F" w:rsidP="008E325F">
      <w:pPr>
        <w:pStyle w:val="ListParagraph"/>
        <w:numPr>
          <w:ilvl w:val="2"/>
          <w:numId w:val="1"/>
        </w:numPr>
      </w:pPr>
      <w:r>
        <w:t>Click NEXT</w:t>
      </w:r>
    </w:p>
    <w:p w:rsidR="008E325F" w:rsidRDefault="008E325F" w:rsidP="008E325F">
      <w:pPr>
        <w:pStyle w:val="ListParagraph"/>
        <w:numPr>
          <w:ilvl w:val="2"/>
          <w:numId w:val="1"/>
        </w:numPr>
      </w:pPr>
      <w:r>
        <w:t>Under FROM and TO change your effective dates.</w:t>
      </w:r>
    </w:p>
    <w:p w:rsidR="008E325F" w:rsidRDefault="008E325F" w:rsidP="008E325F">
      <w:pPr>
        <w:pStyle w:val="ListParagraph"/>
        <w:numPr>
          <w:ilvl w:val="3"/>
          <w:numId w:val="1"/>
        </w:numPr>
      </w:pPr>
      <w:r>
        <w:t>From will be the original FROM date</w:t>
      </w:r>
    </w:p>
    <w:p w:rsidR="008E325F" w:rsidRDefault="008E325F" w:rsidP="008E325F">
      <w:pPr>
        <w:pStyle w:val="ListParagraph"/>
        <w:numPr>
          <w:ilvl w:val="3"/>
          <w:numId w:val="1"/>
        </w:numPr>
      </w:pPr>
      <w:r>
        <w:t>To will be the Saturday you wish to expire the rates on.</w:t>
      </w:r>
    </w:p>
    <w:p w:rsidR="008E325F" w:rsidRDefault="008E325F" w:rsidP="008E325F">
      <w:pPr>
        <w:pStyle w:val="ListParagraph"/>
        <w:numPr>
          <w:ilvl w:val="3"/>
          <w:numId w:val="1"/>
        </w:numPr>
      </w:pPr>
      <w:r>
        <w:t>Click NEXT</w:t>
      </w:r>
    </w:p>
    <w:p w:rsidR="008E325F" w:rsidRDefault="008E325F" w:rsidP="008E325F">
      <w:pPr>
        <w:pStyle w:val="ListParagraph"/>
        <w:numPr>
          <w:ilvl w:val="3"/>
          <w:numId w:val="1"/>
        </w:numPr>
      </w:pPr>
      <w:r>
        <w:rPr>
          <w:noProof/>
          <w:lang w:eastAsia="en-CA"/>
        </w:rPr>
        <w:drawing>
          <wp:inline distT="0" distB="0" distL="0" distR="0">
            <wp:extent cx="4876800" cy="1520874"/>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1CBE84.tmp"/>
                    <pic:cNvPicPr/>
                  </pic:nvPicPr>
                  <pic:blipFill>
                    <a:blip r:embed="rId8">
                      <a:extLst>
                        <a:ext uri="{28A0092B-C50C-407E-A947-70E740481C1C}">
                          <a14:useLocalDpi xmlns:a14="http://schemas.microsoft.com/office/drawing/2010/main" val="0"/>
                        </a:ext>
                      </a:extLst>
                    </a:blip>
                    <a:stretch>
                      <a:fillRect/>
                    </a:stretch>
                  </pic:blipFill>
                  <pic:spPr>
                    <a:xfrm>
                      <a:off x="0" y="0"/>
                      <a:ext cx="4912731" cy="1532079"/>
                    </a:xfrm>
                    <a:prstGeom prst="rect">
                      <a:avLst/>
                    </a:prstGeom>
                  </pic:spPr>
                </pic:pic>
              </a:graphicData>
            </a:graphic>
          </wp:inline>
        </w:drawing>
      </w:r>
    </w:p>
    <w:p w:rsidR="008E325F" w:rsidRDefault="008E325F" w:rsidP="008E325F">
      <w:pPr>
        <w:pStyle w:val="ListParagraph"/>
        <w:numPr>
          <w:ilvl w:val="3"/>
          <w:numId w:val="1"/>
        </w:numPr>
      </w:pPr>
      <w:r>
        <w:t>Click Next on the Change the rates screen</w:t>
      </w:r>
    </w:p>
    <w:p w:rsidR="008E325F" w:rsidRDefault="008E325F" w:rsidP="008E325F">
      <w:pPr>
        <w:pStyle w:val="ListParagraph"/>
        <w:numPr>
          <w:ilvl w:val="3"/>
          <w:numId w:val="1"/>
        </w:numPr>
      </w:pPr>
      <w:r>
        <w:t>Click Next on the Item to Change screen</w:t>
      </w:r>
    </w:p>
    <w:p w:rsidR="008E325F" w:rsidRDefault="008E325F" w:rsidP="008E325F">
      <w:pPr>
        <w:pStyle w:val="ListParagraph"/>
        <w:numPr>
          <w:ilvl w:val="3"/>
          <w:numId w:val="1"/>
        </w:numPr>
      </w:pPr>
      <w:r>
        <w:t>Let the processes run, click Next</w:t>
      </w:r>
    </w:p>
    <w:p w:rsidR="008E325F" w:rsidRDefault="008E325F" w:rsidP="008E325F">
      <w:pPr>
        <w:pStyle w:val="ListParagraph"/>
        <w:numPr>
          <w:ilvl w:val="3"/>
          <w:numId w:val="1"/>
        </w:numPr>
      </w:pPr>
      <w:r>
        <w:t xml:space="preserve">Click Finish </w:t>
      </w:r>
    </w:p>
    <w:p w:rsidR="008E325F" w:rsidRDefault="00775225" w:rsidP="008E325F">
      <w:pPr>
        <w:pStyle w:val="ListParagraph"/>
        <w:numPr>
          <w:ilvl w:val="2"/>
          <w:numId w:val="1"/>
        </w:numPr>
      </w:pPr>
      <w:r>
        <w:t>Your rates are now set to expire</w:t>
      </w:r>
    </w:p>
    <w:p w:rsidR="00775225" w:rsidRDefault="00775225" w:rsidP="00775225">
      <w:pPr>
        <w:pStyle w:val="ListParagraph"/>
        <w:numPr>
          <w:ilvl w:val="1"/>
          <w:numId w:val="1"/>
        </w:numPr>
      </w:pPr>
      <w:r>
        <w:t>Copy and Increase the Rates</w:t>
      </w:r>
    </w:p>
    <w:p w:rsidR="00775225" w:rsidRDefault="00775225" w:rsidP="00775225">
      <w:pPr>
        <w:pStyle w:val="ListParagraph"/>
        <w:numPr>
          <w:ilvl w:val="2"/>
          <w:numId w:val="1"/>
        </w:numPr>
      </w:pPr>
      <w:r>
        <w:t>Rates – Mass Administration – Copy Rates</w:t>
      </w:r>
    </w:p>
    <w:p w:rsidR="00775225" w:rsidRDefault="00775225" w:rsidP="00775225">
      <w:pPr>
        <w:pStyle w:val="ListParagraph"/>
        <w:numPr>
          <w:ilvl w:val="3"/>
          <w:numId w:val="1"/>
        </w:numPr>
      </w:pPr>
      <w:r>
        <w:rPr>
          <w:noProof/>
          <w:lang w:eastAsia="en-CA"/>
        </w:rPr>
        <w:lastRenderedPageBreak/>
        <w:drawing>
          <wp:inline distT="0" distB="0" distL="0" distR="0">
            <wp:extent cx="2362405" cy="13183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1CB93C.tmp"/>
                    <pic:cNvPicPr/>
                  </pic:nvPicPr>
                  <pic:blipFill>
                    <a:blip r:embed="rId9">
                      <a:extLst>
                        <a:ext uri="{28A0092B-C50C-407E-A947-70E740481C1C}">
                          <a14:useLocalDpi xmlns:a14="http://schemas.microsoft.com/office/drawing/2010/main" val="0"/>
                        </a:ext>
                      </a:extLst>
                    </a:blip>
                    <a:stretch>
                      <a:fillRect/>
                    </a:stretch>
                  </pic:blipFill>
                  <pic:spPr>
                    <a:xfrm>
                      <a:off x="0" y="0"/>
                      <a:ext cx="2362405" cy="1318374"/>
                    </a:xfrm>
                    <a:prstGeom prst="rect">
                      <a:avLst/>
                    </a:prstGeom>
                  </pic:spPr>
                </pic:pic>
              </a:graphicData>
            </a:graphic>
          </wp:inline>
        </w:drawing>
      </w:r>
    </w:p>
    <w:p w:rsidR="00775225" w:rsidRDefault="00775225" w:rsidP="00775225">
      <w:pPr>
        <w:pStyle w:val="ListParagraph"/>
        <w:numPr>
          <w:ilvl w:val="2"/>
          <w:numId w:val="1"/>
        </w:numPr>
      </w:pPr>
      <w:r>
        <w:t>Be sure to unselect any surcharge rates as we do not want to change them.  Examples:</w:t>
      </w:r>
    </w:p>
    <w:p w:rsidR="00775225" w:rsidRDefault="00775225" w:rsidP="00775225">
      <w:pPr>
        <w:pStyle w:val="ListParagraph"/>
        <w:numPr>
          <w:ilvl w:val="3"/>
          <w:numId w:val="1"/>
        </w:numPr>
      </w:pPr>
      <w:proofErr w:type="spellStart"/>
      <w:r>
        <w:t>Overlength</w:t>
      </w:r>
      <w:proofErr w:type="spellEnd"/>
    </w:p>
    <w:p w:rsidR="00775225" w:rsidRDefault="00775225" w:rsidP="00775225">
      <w:pPr>
        <w:pStyle w:val="ListParagraph"/>
        <w:numPr>
          <w:ilvl w:val="3"/>
          <w:numId w:val="1"/>
        </w:numPr>
      </w:pPr>
      <w:r>
        <w:t>FSC</w:t>
      </w:r>
    </w:p>
    <w:p w:rsidR="00775225" w:rsidRDefault="00775225" w:rsidP="00775225">
      <w:pPr>
        <w:pStyle w:val="ListParagraph"/>
        <w:numPr>
          <w:ilvl w:val="3"/>
          <w:numId w:val="1"/>
        </w:numPr>
      </w:pPr>
      <w:proofErr w:type="spellStart"/>
      <w:r>
        <w:t>Delievery</w:t>
      </w:r>
      <w:proofErr w:type="spellEnd"/>
      <w:r>
        <w:t xml:space="preserve"> Appointment</w:t>
      </w:r>
    </w:p>
    <w:p w:rsidR="00775225" w:rsidRDefault="00775225" w:rsidP="00775225">
      <w:pPr>
        <w:pStyle w:val="ListParagraph"/>
        <w:numPr>
          <w:ilvl w:val="3"/>
          <w:numId w:val="1"/>
        </w:numPr>
      </w:pPr>
      <w:r>
        <w:t xml:space="preserve">Any Pick and Pack surcharges etc. </w:t>
      </w:r>
    </w:p>
    <w:p w:rsidR="00775225" w:rsidRDefault="00775225" w:rsidP="00775225">
      <w:pPr>
        <w:pStyle w:val="ListParagraph"/>
        <w:numPr>
          <w:ilvl w:val="3"/>
          <w:numId w:val="1"/>
        </w:numPr>
      </w:pPr>
      <w:r>
        <w:t>Be sure to leave all parcel per lb surcharge rates though</w:t>
      </w:r>
    </w:p>
    <w:p w:rsidR="00775225" w:rsidRDefault="00775225" w:rsidP="00775225">
      <w:pPr>
        <w:pStyle w:val="ListParagraph"/>
        <w:numPr>
          <w:ilvl w:val="3"/>
          <w:numId w:val="1"/>
        </w:numPr>
      </w:pPr>
      <w:r>
        <w:rPr>
          <w:noProof/>
          <w:lang w:eastAsia="en-CA"/>
        </w:rPr>
        <w:drawing>
          <wp:inline distT="0" distB="0" distL="0" distR="0">
            <wp:extent cx="4655820" cy="2588826"/>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1C44C4.tmp"/>
                    <pic:cNvPicPr/>
                  </pic:nvPicPr>
                  <pic:blipFill>
                    <a:blip r:embed="rId10">
                      <a:extLst>
                        <a:ext uri="{28A0092B-C50C-407E-A947-70E740481C1C}">
                          <a14:useLocalDpi xmlns:a14="http://schemas.microsoft.com/office/drawing/2010/main" val="0"/>
                        </a:ext>
                      </a:extLst>
                    </a:blip>
                    <a:stretch>
                      <a:fillRect/>
                    </a:stretch>
                  </pic:blipFill>
                  <pic:spPr>
                    <a:xfrm>
                      <a:off x="0" y="0"/>
                      <a:ext cx="4663807" cy="2593267"/>
                    </a:xfrm>
                    <a:prstGeom prst="rect">
                      <a:avLst/>
                    </a:prstGeom>
                  </pic:spPr>
                </pic:pic>
              </a:graphicData>
            </a:graphic>
          </wp:inline>
        </w:drawing>
      </w:r>
    </w:p>
    <w:p w:rsidR="00775225" w:rsidRDefault="00775225" w:rsidP="00775225">
      <w:pPr>
        <w:pStyle w:val="ListParagraph"/>
        <w:numPr>
          <w:ilvl w:val="3"/>
          <w:numId w:val="1"/>
        </w:numPr>
      </w:pPr>
      <w:r>
        <w:t>Click Next</w:t>
      </w:r>
    </w:p>
    <w:p w:rsidR="00775225" w:rsidRDefault="00775225" w:rsidP="00775225">
      <w:pPr>
        <w:pStyle w:val="ListParagraph"/>
        <w:numPr>
          <w:ilvl w:val="2"/>
          <w:numId w:val="1"/>
        </w:numPr>
      </w:pPr>
      <w:r>
        <w:t>Change your effective dates</w:t>
      </w:r>
    </w:p>
    <w:p w:rsidR="00775225" w:rsidRDefault="00775225" w:rsidP="00775225">
      <w:pPr>
        <w:pStyle w:val="ListParagraph"/>
        <w:numPr>
          <w:ilvl w:val="3"/>
          <w:numId w:val="1"/>
        </w:numPr>
      </w:pPr>
      <w:r>
        <w:t>FROM: change to the Sunday you want to activate the rates</w:t>
      </w:r>
    </w:p>
    <w:p w:rsidR="00775225" w:rsidRDefault="00775225" w:rsidP="00775225">
      <w:pPr>
        <w:pStyle w:val="ListParagraph"/>
        <w:numPr>
          <w:ilvl w:val="3"/>
          <w:numId w:val="1"/>
        </w:numPr>
      </w:pPr>
      <w:r>
        <w:t>TO: Change to a future date that you know will not expire on you, I always do a couple years into the future</w:t>
      </w:r>
    </w:p>
    <w:p w:rsidR="00775225" w:rsidRDefault="00775225" w:rsidP="00775225">
      <w:pPr>
        <w:pStyle w:val="ListParagraph"/>
        <w:numPr>
          <w:ilvl w:val="3"/>
          <w:numId w:val="1"/>
        </w:numPr>
      </w:pPr>
      <w:r>
        <w:t>Click Next</w:t>
      </w:r>
    </w:p>
    <w:p w:rsidR="00775225" w:rsidRDefault="00775225" w:rsidP="00775225">
      <w:pPr>
        <w:pStyle w:val="ListParagraph"/>
        <w:numPr>
          <w:ilvl w:val="4"/>
          <w:numId w:val="1"/>
        </w:numPr>
      </w:pPr>
      <w:r>
        <w:rPr>
          <w:noProof/>
          <w:lang w:eastAsia="en-CA"/>
        </w:rPr>
        <w:lastRenderedPageBreak/>
        <w:drawing>
          <wp:inline distT="0" distB="0" distL="0" distR="0">
            <wp:extent cx="4069079" cy="2185869"/>
            <wp:effectExtent l="0" t="0" r="825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1CDDB4.tmp"/>
                    <pic:cNvPicPr/>
                  </pic:nvPicPr>
                  <pic:blipFill>
                    <a:blip r:embed="rId11">
                      <a:extLst>
                        <a:ext uri="{28A0092B-C50C-407E-A947-70E740481C1C}">
                          <a14:useLocalDpi xmlns:a14="http://schemas.microsoft.com/office/drawing/2010/main" val="0"/>
                        </a:ext>
                      </a:extLst>
                    </a:blip>
                    <a:stretch>
                      <a:fillRect/>
                    </a:stretch>
                  </pic:blipFill>
                  <pic:spPr>
                    <a:xfrm>
                      <a:off x="0" y="0"/>
                      <a:ext cx="4094330" cy="2199434"/>
                    </a:xfrm>
                    <a:prstGeom prst="rect">
                      <a:avLst/>
                    </a:prstGeom>
                  </pic:spPr>
                </pic:pic>
              </a:graphicData>
            </a:graphic>
          </wp:inline>
        </w:drawing>
      </w:r>
    </w:p>
    <w:p w:rsidR="00775225" w:rsidRDefault="00775225" w:rsidP="00775225">
      <w:pPr>
        <w:pStyle w:val="ListParagraph"/>
        <w:numPr>
          <w:ilvl w:val="2"/>
          <w:numId w:val="1"/>
        </w:numPr>
      </w:pPr>
      <w:r>
        <w:t>Increase your rates</w:t>
      </w:r>
    </w:p>
    <w:p w:rsidR="00775225" w:rsidRDefault="00775225" w:rsidP="00775225">
      <w:pPr>
        <w:pStyle w:val="ListParagraph"/>
        <w:numPr>
          <w:ilvl w:val="3"/>
          <w:numId w:val="1"/>
        </w:numPr>
      </w:pPr>
      <w:r>
        <w:t xml:space="preserve">Under each section select INCREASE, BY PERCENT and enter in that years increase percentage.   </w:t>
      </w:r>
    </w:p>
    <w:p w:rsidR="00775225" w:rsidRDefault="00775225" w:rsidP="00775225">
      <w:pPr>
        <w:pStyle w:val="ListParagraph"/>
        <w:numPr>
          <w:ilvl w:val="3"/>
          <w:numId w:val="1"/>
        </w:numPr>
      </w:pPr>
      <w:r>
        <w:t>This year’s increase was 2.8%</w:t>
      </w:r>
    </w:p>
    <w:p w:rsidR="00775225" w:rsidRDefault="00775225" w:rsidP="00775225">
      <w:pPr>
        <w:pStyle w:val="ListParagraph"/>
        <w:numPr>
          <w:ilvl w:val="3"/>
          <w:numId w:val="1"/>
        </w:numPr>
      </w:pPr>
      <w:r>
        <w:t>Click NEXT</w:t>
      </w:r>
    </w:p>
    <w:p w:rsidR="00775225" w:rsidRDefault="00775225" w:rsidP="00775225">
      <w:pPr>
        <w:pStyle w:val="ListParagraph"/>
        <w:numPr>
          <w:ilvl w:val="4"/>
          <w:numId w:val="1"/>
        </w:numPr>
      </w:pPr>
      <w:r>
        <w:rPr>
          <w:noProof/>
          <w:lang w:eastAsia="en-CA"/>
        </w:rPr>
        <w:drawing>
          <wp:inline distT="0" distB="0" distL="0" distR="0">
            <wp:extent cx="4091880" cy="2186940"/>
            <wp:effectExtent l="0" t="0" r="444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1CD498.tmp"/>
                    <pic:cNvPicPr/>
                  </pic:nvPicPr>
                  <pic:blipFill>
                    <a:blip r:embed="rId12">
                      <a:extLst>
                        <a:ext uri="{28A0092B-C50C-407E-A947-70E740481C1C}">
                          <a14:useLocalDpi xmlns:a14="http://schemas.microsoft.com/office/drawing/2010/main" val="0"/>
                        </a:ext>
                      </a:extLst>
                    </a:blip>
                    <a:stretch>
                      <a:fillRect/>
                    </a:stretch>
                  </pic:blipFill>
                  <pic:spPr>
                    <a:xfrm>
                      <a:off x="0" y="0"/>
                      <a:ext cx="4105639" cy="2194293"/>
                    </a:xfrm>
                    <a:prstGeom prst="rect">
                      <a:avLst/>
                    </a:prstGeom>
                  </pic:spPr>
                </pic:pic>
              </a:graphicData>
            </a:graphic>
          </wp:inline>
        </w:drawing>
      </w:r>
    </w:p>
    <w:p w:rsidR="00775225" w:rsidRDefault="00775225" w:rsidP="00775225">
      <w:pPr>
        <w:pStyle w:val="ListParagraph"/>
        <w:numPr>
          <w:ilvl w:val="3"/>
          <w:numId w:val="1"/>
        </w:numPr>
      </w:pPr>
      <w:r>
        <w:t>Click Next on Item to Change Screen</w:t>
      </w:r>
    </w:p>
    <w:p w:rsidR="00775225" w:rsidRDefault="00775225" w:rsidP="00775225">
      <w:pPr>
        <w:pStyle w:val="ListParagraph"/>
        <w:numPr>
          <w:ilvl w:val="3"/>
          <w:numId w:val="1"/>
        </w:numPr>
      </w:pPr>
      <w:r>
        <w:t>Let the processes run, click Next</w:t>
      </w:r>
    </w:p>
    <w:p w:rsidR="00775225" w:rsidRDefault="00775225" w:rsidP="00775225">
      <w:pPr>
        <w:pStyle w:val="ListParagraph"/>
        <w:numPr>
          <w:ilvl w:val="3"/>
          <w:numId w:val="1"/>
        </w:numPr>
      </w:pPr>
      <w:r>
        <w:t>Click Finish</w:t>
      </w:r>
    </w:p>
    <w:p w:rsidR="00775225" w:rsidRDefault="00775225" w:rsidP="00775225">
      <w:pPr>
        <w:pStyle w:val="ListParagraph"/>
        <w:numPr>
          <w:ilvl w:val="1"/>
          <w:numId w:val="1"/>
        </w:numPr>
      </w:pPr>
      <w:r>
        <w:t xml:space="preserve">Your rates are no expired and re-activated. </w:t>
      </w:r>
    </w:p>
    <w:p w:rsidR="00775225" w:rsidRDefault="00775225" w:rsidP="00775225">
      <w:pPr>
        <w:pStyle w:val="ListParagraph"/>
        <w:ind w:left="1440"/>
      </w:pPr>
    </w:p>
    <w:sectPr w:rsidR="007752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58F6"/>
    <w:multiLevelType w:val="hybridMultilevel"/>
    <w:tmpl w:val="6FE4DA0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5F"/>
    <w:rsid w:val="000503F0"/>
    <w:rsid w:val="00297CD2"/>
    <w:rsid w:val="00775225"/>
    <w:rsid w:val="008E32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17920"/>
  <w15:chartTrackingRefBased/>
  <w15:docId w15:val="{C133611C-9099-4C8C-88F6-20F950FE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mp"/><Relationship Id="rId12" Type="http://schemas.openxmlformats.org/officeDocument/2006/relationships/image" Target="media/image8.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11" Type="http://schemas.openxmlformats.org/officeDocument/2006/relationships/image" Target="media/image7.tmp"/><Relationship Id="rId5" Type="http://schemas.openxmlformats.org/officeDocument/2006/relationships/image" Target="media/image1.tmp"/><Relationship Id="rId10" Type="http://schemas.openxmlformats.org/officeDocument/2006/relationships/image" Target="media/image6.tmp"/><Relationship Id="rId4" Type="http://schemas.openxmlformats.org/officeDocument/2006/relationships/webSettings" Target="webSettings.xml"/><Relationship Id="rId9" Type="http://schemas.openxmlformats.org/officeDocument/2006/relationships/image" Target="media/image5.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McLenehan</dc:creator>
  <cp:keywords/>
  <dc:description/>
  <cp:lastModifiedBy>Nicole McLenehan</cp:lastModifiedBy>
  <cp:revision>2</cp:revision>
  <dcterms:created xsi:type="dcterms:W3CDTF">2018-02-15T21:19:00Z</dcterms:created>
  <dcterms:modified xsi:type="dcterms:W3CDTF">2018-02-15T21:37:00Z</dcterms:modified>
</cp:coreProperties>
</file>